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CE4" w:rsidRPr="00AC2AB2" w:rsidRDefault="00AC2AB2" w:rsidP="002C54DB">
      <w:pPr>
        <w:spacing w:after="0"/>
        <w:ind w:hanging="1417"/>
        <w:jc w:val="center"/>
        <w:rPr>
          <w:rFonts w:eastAsia="Times New Roman"/>
          <w:noProof/>
          <w:lang w:eastAsia="fr-FR"/>
        </w:rPr>
      </w:pPr>
      <w:r>
        <w:rPr>
          <w:rFonts w:eastAsia="Times New Roman"/>
          <w:noProof/>
          <w:lang w:eastAsia="fr-FR"/>
        </w:rPr>
        <w:drawing>
          <wp:anchor distT="0" distB="0" distL="114300" distR="114300" simplePos="0" relativeHeight="251662336" behindDoc="0" locked="0" layoutInCell="1" allowOverlap="1" wp14:anchorId="4B0979AD">
            <wp:simplePos x="0" y="0"/>
            <wp:positionH relativeFrom="column">
              <wp:posOffset>-899795</wp:posOffset>
            </wp:positionH>
            <wp:positionV relativeFrom="paragraph">
              <wp:posOffset>0</wp:posOffset>
            </wp:positionV>
            <wp:extent cx="7590155" cy="2026920"/>
            <wp:effectExtent l="0" t="0" r="0" b="0"/>
            <wp:wrapSquare wrapText="bothSides"/>
            <wp:docPr id="2" name="Image 2" descr="cid:2BF453D2-F269-4190-990C-ECD6484D76BF@WORK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F18744-DD88-4630-BB21-2668C2A3FA55" descr="cid:2BF453D2-F269-4190-990C-ECD6484D76BF@WORKGROUP"/>
                    <pic:cNvPicPr>
                      <a:picLocks noChangeAspect="1" noChangeArrowheads="1"/>
                    </pic:cNvPicPr>
                  </pic:nvPicPr>
                  <pic:blipFill rotWithShape="1">
                    <a:blip r:embed="rId6" r:link="rId7">
                      <a:extLst>
                        <a:ext uri="{28A0092B-C50C-407E-A947-70E740481C1C}">
                          <a14:useLocalDpi xmlns:a14="http://schemas.microsoft.com/office/drawing/2010/main" val="0"/>
                        </a:ext>
                      </a:extLst>
                    </a:blip>
                    <a:srcRect b="17134"/>
                    <a:stretch/>
                  </pic:blipFill>
                  <pic:spPr bwMode="auto">
                    <a:xfrm>
                      <a:off x="0" y="0"/>
                      <a:ext cx="7590155" cy="2026920"/>
                    </a:xfrm>
                    <a:prstGeom prst="rect">
                      <a:avLst/>
                    </a:prstGeom>
                    <a:noFill/>
                    <a:ln>
                      <a:noFill/>
                    </a:ln>
                    <a:extLst>
                      <a:ext uri="{53640926-AAD7-44D8-BBD7-CCE9431645EC}">
                        <a14:shadowObscured xmlns:a14="http://schemas.microsoft.com/office/drawing/2010/main"/>
                      </a:ext>
                    </a:extLst>
                  </pic:spPr>
                </pic:pic>
              </a:graphicData>
            </a:graphic>
          </wp:anchor>
        </w:drawing>
      </w:r>
      <w:r w:rsidR="00014F22">
        <w:rPr>
          <w:color w:val="996633"/>
          <w:sz w:val="52"/>
          <w:szCs w:val="52"/>
        </w:rPr>
        <w:t xml:space="preserve">          </w:t>
      </w:r>
      <w:r w:rsidR="001E5655" w:rsidRPr="00163EB5">
        <w:rPr>
          <w:color w:val="996633"/>
          <w:sz w:val="52"/>
          <w:szCs w:val="52"/>
        </w:rPr>
        <w:t>Appel à initiatives</w:t>
      </w:r>
    </w:p>
    <w:p w:rsidR="00073CE4" w:rsidRDefault="001E5655" w:rsidP="00014F22">
      <w:pPr>
        <w:spacing w:after="0"/>
        <w:ind w:left="-709" w:right="-993"/>
        <w:jc w:val="both"/>
      </w:pPr>
      <w:r>
        <w:t>Si vous souhaitez organiser un évènement</w:t>
      </w:r>
      <w:r w:rsidR="00163EB5">
        <w:t>, public ou non, pour débattre de la PPE (réunion, atelier, conférence, débat, projection, autre) et si vous souhaitez le faire</w:t>
      </w:r>
      <w:r>
        <w:t xml:space="preserve"> lab</w:t>
      </w:r>
      <w:r w:rsidR="00163EB5">
        <w:t>elliser</w:t>
      </w:r>
      <w:r>
        <w:t xml:space="preserve"> par la CNDP</w:t>
      </w:r>
      <w:r w:rsidR="00073CE4">
        <w:t xml:space="preserve">, </w:t>
      </w:r>
      <w:r>
        <w:t xml:space="preserve">nous vous invitons </w:t>
      </w:r>
      <w:r w:rsidR="00073CE4">
        <w:t xml:space="preserve">au préalable </w:t>
      </w:r>
      <w:r>
        <w:t xml:space="preserve">à </w:t>
      </w:r>
      <w:r w:rsidR="00073CE4">
        <w:t>en faire la demande aupr</w:t>
      </w:r>
      <w:r w:rsidR="00B406DE">
        <w:t>ès de l’équipe d</w:t>
      </w:r>
      <w:r w:rsidR="00163EB5">
        <w:t>e la commission particulière</w:t>
      </w:r>
      <w:r w:rsidR="00B406DE">
        <w:t xml:space="preserve">. </w:t>
      </w:r>
      <w:r>
        <w:t xml:space="preserve">Complétez et renvoyez cette fiche </w:t>
      </w:r>
      <w:r w:rsidR="00073CE4">
        <w:t xml:space="preserve">à </w:t>
      </w:r>
      <w:hyperlink r:id="rId8" w:history="1">
        <w:r w:rsidR="00073CE4" w:rsidRPr="00C710FB">
          <w:rPr>
            <w:rStyle w:val="Hyperlink"/>
          </w:rPr>
          <w:t>ppe@debat-cndp.fr</w:t>
        </w:r>
      </w:hyperlink>
      <w:r w:rsidR="00073CE4">
        <w:t xml:space="preserve">. </w:t>
      </w:r>
    </w:p>
    <w:p w:rsidR="004A045E" w:rsidRPr="004A045E" w:rsidRDefault="001E5655" w:rsidP="00EE5A24">
      <w:pPr>
        <w:pStyle w:val="ListParagraph"/>
        <w:numPr>
          <w:ilvl w:val="0"/>
          <w:numId w:val="3"/>
        </w:numPr>
        <w:spacing w:before="120" w:after="0" w:line="240" w:lineRule="auto"/>
        <w:ind w:left="-352" w:right="-992" w:hanging="357"/>
        <w:jc w:val="both"/>
      </w:pPr>
      <w:r w:rsidRPr="00B406DE">
        <w:rPr>
          <w:b/>
          <w:u w:val="single"/>
        </w:rPr>
        <w:t>Coordonnées :</w:t>
      </w:r>
      <w:r>
        <w:t xml:space="preserve"> nom de la structure, </w:t>
      </w:r>
      <w:r w:rsidR="00163EB5" w:rsidRPr="00163EB5">
        <w:rPr>
          <w:rFonts w:ascii="Calibri" w:hAnsi="Calibri" w:cs="Calibri"/>
        </w:rPr>
        <w:t>nature, objet, expériences ou réalisations, nom de la personne référente, téléphone, email (</w:t>
      </w:r>
      <w:r w:rsidR="00163EB5">
        <w:rPr>
          <w:rFonts w:ascii="Calibri" w:hAnsi="Calibri" w:cs="Calibri"/>
        </w:rPr>
        <w:t>j</w:t>
      </w:r>
      <w:r w:rsidR="00163EB5" w:rsidRPr="00163EB5">
        <w:rPr>
          <w:rFonts w:ascii="Calibri" w:hAnsi="Calibri" w:cs="Calibri"/>
        </w:rPr>
        <w:t>oindre tout document ou lien utile)</w:t>
      </w:r>
    </w:p>
    <w:bookmarkStart w:id="0" w:name="Text1"/>
    <w:p w:rsidR="00C818D2" w:rsidRDefault="00345F2F" w:rsidP="00EE5A24">
      <w:pPr>
        <w:framePr w:w="10580" w:h="1848" w:hSpace="141" w:wrap="around" w:vAnchor="text" w:hAnchor="page" w:x="743" w:y="14"/>
        <w:pBdr>
          <w:top w:val="single" w:sz="6" w:space="1" w:color="7F7F7F" w:themeColor="text1" w:themeTint="80"/>
          <w:left w:val="single" w:sz="6" w:space="1" w:color="7F7F7F" w:themeColor="text1" w:themeTint="80"/>
          <w:bottom w:val="single" w:sz="6" w:space="1" w:color="7F7F7F" w:themeColor="text1" w:themeTint="80"/>
          <w:right w:val="single" w:sz="6" w:space="1" w:color="7F7F7F" w:themeColor="text1" w:themeTint="80"/>
        </w:pBdr>
        <w:spacing w:after="0" w:line="240" w:lineRule="auto"/>
      </w:pPr>
      <w:r>
        <w:fldChar w:fldCharType="begin">
          <w:ffData>
            <w:name w:val="Text1"/>
            <w:enabled/>
            <w:calcOnExit w:val="0"/>
            <w:textInput>
              <w:maxLength w:val="300"/>
            </w:textInput>
          </w:ffData>
        </w:fldChar>
      </w:r>
      <w:r>
        <w:instrText xml:space="preserve"> FORMTEXT </w:instrText>
      </w:r>
      <w:r>
        <w:fldChar w:fldCharType="separate"/>
      </w:r>
      <w:bookmarkStart w:id="1" w:name="_GoBack"/>
      <w:bookmarkEnd w:id="1"/>
      <w:r>
        <w:rPr>
          <w:noProof/>
        </w:rPr>
        <w:t> </w:t>
      </w:r>
      <w:r>
        <w:rPr>
          <w:noProof/>
        </w:rPr>
        <w:t> </w:t>
      </w:r>
      <w:r>
        <w:rPr>
          <w:noProof/>
        </w:rPr>
        <w:t> </w:t>
      </w:r>
      <w:r>
        <w:rPr>
          <w:noProof/>
        </w:rPr>
        <w:t> </w:t>
      </w:r>
      <w:r>
        <w:rPr>
          <w:noProof/>
        </w:rPr>
        <w:t> </w:t>
      </w:r>
      <w:r>
        <w:fldChar w:fldCharType="end"/>
      </w:r>
      <w:bookmarkEnd w:id="0"/>
    </w:p>
    <w:p w:rsidR="00073CE4" w:rsidRDefault="00073CE4" w:rsidP="005F09DE">
      <w:pPr>
        <w:pStyle w:val="ListParagraph"/>
        <w:numPr>
          <w:ilvl w:val="0"/>
          <w:numId w:val="3"/>
        </w:numPr>
        <w:spacing w:before="240" w:after="0" w:line="240" w:lineRule="auto"/>
        <w:ind w:left="-352" w:right="-992" w:hanging="357"/>
        <w:jc w:val="both"/>
      </w:pPr>
      <w:r w:rsidRPr="00B406DE">
        <w:rPr>
          <w:b/>
          <w:u w:val="single"/>
        </w:rPr>
        <w:t>Décrivez l’évènement que vous proposez</w:t>
      </w:r>
      <w:r>
        <w:t xml:space="preserve"> d’organiser dans le cadre du débat PPE</w:t>
      </w:r>
      <w:r w:rsidR="00FA45BB">
        <w:t xml:space="preserve"> (type, date, lieu</w:t>
      </w:r>
      <w:r w:rsidR="00B406DE">
        <w:t xml:space="preserve">, </w:t>
      </w:r>
      <w:r w:rsidR="00163EB5">
        <w:t>heure, nombre de personnes attendues, pluralité et diversité du public, moyens mis en œuvre</w:t>
      </w:r>
      <w:r w:rsidR="00FA45BB">
        <w:t>)</w:t>
      </w:r>
    </w:p>
    <w:bookmarkStart w:id="2" w:name="Text2"/>
    <w:p w:rsidR="00C818D2" w:rsidRDefault="00345F2F" w:rsidP="00EE5A24">
      <w:pPr>
        <w:framePr w:w="10557" w:h="3248" w:hSpace="141" w:wrap="around" w:vAnchor="text" w:hAnchor="page" w:x="748" w:y="16"/>
        <w:pBdr>
          <w:top w:val="single" w:sz="6" w:space="1" w:color="7F7F7F" w:themeColor="text1" w:themeTint="80"/>
          <w:left w:val="single" w:sz="6" w:space="1" w:color="7F7F7F" w:themeColor="text1" w:themeTint="80"/>
          <w:bottom w:val="single" w:sz="6" w:space="1" w:color="7F7F7F" w:themeColor="text1" w:themeTint="80"/>
          <w:right w:val="single" w:sz="6" w:space="1" w:color="7F7F7F" w:themeColor="text1" w:themeTint="80"/>
        </w:pBdr>
        <w:spacing w:after="0" w:line="240" w:lineRule="auto"/>
      </w:pPr>
      <w:r>
        <w:fldChar w:fldCharType="begin">
          <w:ffData>
            <w:name w:val="Text2"/>
            <w:enabled/>
            <w:calcOnExit w:val="0"/>
            <w:textInput>
              <w:maxLength w:val="5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073CE4" w:rsidRDefault="00073CE4" w:rsidP="005F09DE">
      <w:pPr>
        <w:pStyle w:val="ListParagraph"/>
        <w:numPr>
          <w:ilvl w:val="0"/>
          <w:numId w:val="3"/>
        </w:numPr>
        <w:spacing w:before="240" w:after="0"/>
        <w:ind w:left="-352" w:right="-992" w:hanging="357"/>
        <w:jc w:val="both"/>
      </w:pPr>
      <w:r w:rsidRPr="00B406DE">
        <w:rPr>
          <w:b/>
          <w:u w:val="single"/>
        </w:rPr>
        <w:t>Engagements</w:t>
      </w:r>
      <w:r>
        <w:t xml:space="preserve"> : merci de cocher les </w:t>
      </w:r>
      <w:r w:rsidR="001B492B">
        <w:t>trois</w:t>
      </w:r>
      <w:r>
        <w:t xml:space="preserve"> cases</w:t>
      </w:r>
      <w:r w:rsidR="001B492B">
        <w:t xml:space="preserve"> suivantes</w:t>
      </w:r>
      <w:r>
        <w:t xml:space="preserve"> pour informer de votre accord</w:t>
      </w:r>
    </w:p>
    <w:p w:rsidR="00B406DE" w:rsidRDefault="004A045E" w:rsidP="005F09DE">
      <w:pPr>
        <w:spacing w:after="0" w:line="240" w:lineRule="auto"/>
        <w:ind w:left="-283" w:right="-709" w:hanging="284"/>
        <w:jc w:val="both"/>
      </w:pPr>
      <w:sdt>
        <w:sdtPr>
          <w:rPr>
            <w:rFonts w:cstheme="minorHAnsi"/>
            <w:sz w:val="32"/>
          </w:rPr>
          <w:tag w:val="box1"/>
          <w:id w:val="-35505150"/>
          <w14:checkbox>
            <w14:checked w14:val="0"/>
            <w14:checkedState w14:val="2612" w14:font="MS Gothic"/>
            <w14:uncheckedState w14:val="2610" w14:font="MS Gothic"/>
          </w14:checkbox>
        </w:sdtPr>
        <w:sdtContent>
          <w:r w:rsidR="00345F2F">
            <w:rPr>
              <w:rFonts w:ascii="MS Gothic" w:eastAsia="MS Gothic" w:hAnsi="MS Gothic" w:cstheme="minorHAnsi" w:hint="eastAsia"/>
              <w:sz w:val="32"/>
            </w:rPr>
            <w:t>☐</w:t>
          </w:r>
        </w:sdtContent>
      </w:sdt>
      <w:r w:rsidR="00FF6E08">
        <w:rPr>
          <w:rFonts w:cstheme="minorHAnsi"/>
          <w:sz w:val="32"/>
        </w:rPr>
        <w:t xml:space="preserve"> </w:t>
      </w:r>
      <w:r w:rsidR="00073CE4">
        <w:t>Dans le respect de l’éthique du débat public, je confirme que l’évènement ou l’initiative que je souhaite faire labelliser ne comporte aucun caractère commercial</w:t>
      </w:r>
      <w:r w:rsidR="00AC2AB2">
        <w:t xml:space="preserve"> ou de prosélytisme. </w:t>
      </w:r>
    </w:p>
    <w:p w:rsidR="00B406DE" w:rsidRDefault="004A045E" w:rsidP="005F09DE">
      <w:pPr>
        <w:spacing w:after="0" w:line="240" w:lineRule="auto"/>
        <w:ind w:left="-283" w:right="-709" w:hanging="284"/>
        <w:jc w:val="both"/>
      </w:pPr>
      <w:sdt>
        <w:sdtPr>
          <w:rPr>
            <w:rFonts w:cstheme="minorHAnsi"/>
            <w:sz w:val="32"/>
          </w:rPr>
          <w:tag w:val="box2"/>
          <w:id w:val="199828506"/>
          <w14:checkbox>
            <w14:checked w14:val="0"/>
            <w14:checkedState w14:val="2612" w14:font="MS Gothic"/>
            <w14:uncheckedState w14:val="2610" w14:font="MS Gothic"/>
          </w14:checkbox>
        </w:sdtPr>
        <w:sdtContent>
          <w:r w:rsidR="00345F2F">
            <w:rPr>
              <w:rFonts w:ascii="MS Gothic" w:eastAsia="MS Gothic" w:hAnsi="MS Gothic" w:cstheme="minorHAnsi" w:hint="eastAsia"/>
              <w:sz w:val="32"/>
            </w:rPr>
            <w:t>☐</w:t>
          </w:r>
        </w:sdtContent>
      </w:sdt>
      <w:r w:rsidR="00B406DE">
        <w:rPr>
          <w:rFonts w:cstheme="minorHAnsi"/>
          <w:sz w:val="32"/>
        </w:rPr>
        <w:t xml:space="preserve"> </w:t>
      </w:r>
      <w:r w:rsidR="00073CE4">
        <w:t>Je m’engage à envoyer à l</w:t>
      </w:r>
      <w:r w:rsidR="005F1F6B">
        <w:t>a CPDP</w:t>
      </w:r>
      <w:r w:rsidR="00073CE4">
        <w:t xml:space="preserve"> une </w:t>
      </w:r>
      <w:r w:rsidR="00ED6937">
        <w:t>synthèse</w:t>
      </w:r>
      <w:r w:rsidR="00073CE4">
        <w:t xml:space="preserve"> de </w:t>
      </w:r>
      <w:r w:rsidR="00AC2AB2">
        <w:t>notre</w:t>
      </w:r>
      <w:r w:rsidR="00073CE4">
        <w:t xml:space="preserve"> initiative/évènement sous la forme d’un texte </w:t>
      </w:r>
      <w:r w:rsidR="005F1F6B">
        <w:t>accompagné éventuellement d’</w:t>
      </w:r>
      <w:r w:rsidR="00073CE4">
        <w:t xml:space="preserve">une photo afin de partager sur le site </w:t>
      </w:r>
      <w:r w:rsidR="00B406DE">
        <w:t xml:space="preserve">internet </w:t>
      </w:r>
      <w:r w:rsidR="00073CE4">
        <w:t xml:space="preserve">du débat public les idées </w:t>
      </w:r>
      <w:r w:rsidR="00AC2AB2">
        <w:t>recueillies auprès des participants</w:t>
      </w:r>
      <w:r w:rsidR="00666E63">
        <w:t>.</w:t>
      </w:r>
    </w:p>
    <w:p w:rsidR="00B406DE" w:rsidRDefault="004A045E" w:rsidP="005F09DE">
      <w:pPr>
        <w:spacing w:after="0" w:line="240" w:lineRule="auto"/>
        <w:ind w:left="-283" w:right="-709" w:hanging="284"/>
        <w:jc w:val="both"/>
        <w:rPr>
          <w:rFonts w:ascii="Calibri" w:hAnsi="Calibri" w:cs="Calibri"/>
        </w:rPr>
      </w:pPr>
      <w:sdt>
        <w:sdtPr>
          <w:rPr>
            <w:rFonts w:cstheme="minorHAnsi"/>
            <w:sz w:val="32"/>
          </w:rPr>
          <w:tag w:val="tag3"/>
          <w:id w:val="-1294602588"/>
          <w14:checkbox>
            <w14:checked w14:val="0"/>
            <w14:checkedState w14:val="2612" w14:font="MS Gothic"/>
            <w14:uncheckedState w14:val="2610" w14:font="MS Gothic"/>
          </w14:checkbox>
        </w:sdtPr>
        <w:sdtContent>
          <w:r w:rsidR="00345F2F">
            <w:rPr>
              <w:rFonts w:ascii="MS Gothic" w:eastAsia="MS Gothic" w:hAnsi="MS Gothic" w:cstheme="minorHAnsi" w:hint="eastAsia"/>
              <w:sz w:val="32"/>
            </w:rPr>
            <w:t>☐</w:t>
          </w:r>
        </w:sdtContent>
      </w:sdt>
      <w:r w:rsidR="00B406DE">
        <w:rPr>
          <w:rFonts w:cstheme="minorHAnsi"/>
          <w:sz w:val="32"/>
        </w:rPr>
        <w:t xml:space="preserve"> </w:t>
      </w:r>
      <w:r w:rsidR="000657AC">
        <w:t xml:space="preserve">Je m’engage à ouvrir l’évènement à la </w:t>
      </w:r>
      <w:r w:rsidR="00AC2AB2">
        <w:t>diversité</w:t>
      </w:r>
      <w:r w:rsidR="000657AC">
        <w:t xml:space="preserve"> des opinions</w:t>
      </w:r>
      <w:r w:rsidR="00AC2AB2">
        <w:t xml:space="preserve"> et des</w:t>
      </w:r>
      <w:r w:rsidR="000657AC">
        <w:t xml:space="preserve"> public</w:t>
      </w:r>
      <w:r w:rsidR="00AC2AB2">
        <w:t>s,</w:t>
      </w:r>
      <w:r w:rsidR="000657AC">
        <w:t xml:space="preserve"> </w:t>
      </w:r>
      <w:r w:rsidR="00AC2AB2" w:rsidRPr="00AC2AB2">
        <w:rPr>
          <w:rFonts w:ascii="Calibri" w:hAnsi="Calibri" w:cs="Calibri"/>
        </w:rPr>
        <w:t>à diffuser une information objective et à rendre compte fidèlement des avis exprimés</w:t>
      </w:r>
      <w:r w:rsidR="00AC2AB2">
        <w:rPr>
          <w:rFonts w:ascii="Calibri" w:hAnsi="Calibri" w:cs="Calibri"/>
        </w:rPr>
        <w:t>.</w:t>
      </w:r>
    </w:p>
    <w:p w:rsidR="00014F22" w:rsidRPr="00AC2AB2" w:rsidRDefault="00014F22" w:rsidP="00014F22">
      <w:pPr>
        <w:spacing w:after="0"/>
        <w:ind w:hanging="284"/>
        <w:jc w:val="both"/>
      </w:pPr>
    </w:p>
    <w:p w:rsidR="00AC2AB2" w:rsidRPr="00AC2AB2" w:rsidRDefault="00726153" w:rsidP="00B406DE">
      <w:pPr>
        <w:ind w:left="-284"/>
        <w:jc w:val="both"/>
        <w:rPr>
          <w:rFonts w:ascii="Calibri,BoldItalic" w:hAnsi="Calibri,BoldItalic"/>
          <w:b/>
          <w:i/>
        </w:rPr>
      </w:pPr>
      <w:r>
        <w:rPr>
          <w:rFonts w:ascii="Calibri,BoldItalic" w:hAnsi="Calibri,BoldItalic"/>
          <w:b/>
          <w:i/>
        </w:rPr>
        <w:t>U</w:t>
      </w:r>
      <w:r w:rsidR="009F54A9">
        <w:rPr>
          <w:rFonts w:ascii="Calibri,BoldItalic" w:hAnsi="Calibri,BoldItalic"/>
          <w:b/>
          <w:i/>
        </w:rPr>
        <w:t>ne</w:t>
      </w:r>
      <w:r w:rsidR="00AC2AB2" w:rsidRPr="00AC2AB2">
        <w:rPr>
          <w:rFonts w:ascii="Calibri,BoldItalic" w:hAnsi="Calibri,BoldItalic"/>
          <w:b/>
          <w:i/>
        </w:rPr>
        <w:t xml:space="preserve"> réponse vous sera apportée dans un délai de cinq semaines maximum. Notre équipe pourra vous contacter pour obtenir des éléments d'information complémentaire. Si votre initiative est labellisée, vous pourrez utiliser le logo du débat. Un kit simple fournissant des éléments pour débattre des principales questions ouvertes à la discussion, sera mis à votre disposition.</w:t>
      </w:r>
      <w:r w:rsidR="009F54A9">
        <w:rPr>
          <w:rFonts w:ascii="Calibri,BoldItalic" w:hAnsi="Calibri,BoldItalic"/>
          <w:b/>
          <w:i/>
        </w:rPr>
        <w:t xml:space="preserve"> </w:t>
      </w:r>
    </w:p>
    <w:p w:rsidR="00B406DE" w:rsidRPr="00B406DE" w:rsidRDefault="00B406DE" w:rsidP="00B406DE">
      <w:pPr>
        <w:ind w:left="-284"/>
        <w:jc w:val="both"/>
        <w:rPr>
          <w:b/>
          <w:i/>
        </w:rPr>
      </w:pPr>
      <w:r>
        <w:rPr>
          <w:b/>
          <w:i/>
        </w:rPr>
        <w:t>Nous vous remercions pour votre mobilisation !</w:t>
      </w:r>
    </w:p>
    <w:sectPr w:rsidR="00B406DE" w:rsidRPr="00B406DE" w:rsidSect="00B406DE">
      <w:pgSz w:w="11906" w:h="16838"/>
      <w:pgMar w:top="0"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BoldItalic">
    <w:altName w:val="Calibr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B0921"/>
    <w:multiLevelType w:val="hybridMultilevel"/>
    <w:tmpl w:val="D0C4715C"/>
    <w:lvl w:ilvl="0" w:tplc="B32C54F0">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3E0043A4"/>
    <w:multiLevelType w:val="hybridMultilevel"/>
    <w:tmpl w:val="D7D22CC8"/>
    <w:lvl w:ilvl="0" w:tplc="BAD2B6A8">
      <w:start w:val="1"/>
      <w:numFmt w:val="decimal"/>
      <w:lvlText w:val="%1-"/>
      <w:lvlJc w:val="left"/>
      <w:pPr>
        <w:ind w:left="-349" w:hanging="360"/>
      </w:pPr>
      <w:rPr>
        <w:rFonts w:hint="default"/>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abstractNum w:abstractNumId="2">
    <w:nsid w:val="6815334D"/>
    <w:multiLevelType w:val="hybridMultilevel"/>
    <w:tmpl w:val="EABA61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K/RhtbcR/SNFno9V/5h0fVxOnXk=" w:salt="R7kY/9NPQUmQiJycvMwOu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CE4"/>
    <w:rsid w:val="00014F22"/>
    <w:rsid w:val="00052A47"/>
    <w:rsid w:val="000657AC"/>
    <w:rsid w:val="00073CE4"/>
    <w:rsid w:val="000C21E1"/>
    <w:rsid w:val="00163EB5"/>
    <w:rsid w:val="00172691"/>
    <w:rsid w:val="001B39A3"/>
    <w:rsid w:val="001B492B"/>
    <w:rsid w:val="001E5655"/>
    <w:rsid w:val="00262E09"/>
    <w:rsid w:val="002817DD"/>
    <w:rsid w:val="002C54DB"/>
    <w:rsid w:val="00345F2F"/>
    <w:rsid w:val="004A045E"/>
    <w:rsid w:val="004D0E23"/>
    <w:rsid w:val="00556A0B"/>
    <w:rsid w:val="005F09DE"/>
    <w:rsid w:val="005F1F6B"/>
    <w:rsid w:val="006201D0"/>
    <w:rsid w:val="00666E63"/>
    <w:rsid w:val="00726153"/>
    <w:rsid w:val="0078308E"/>
    <w:rsid w:val="009069F9"/>
    <w:rsid w:val="009F54A9"/>
    <w:rsid w:val="00AC2AB2"/>
    <w:rsid w:val="00B406DE"/>
    <w:rsid w:val="00B42E35"/>
    <w:rsid w:val="00C818D2"/>
    <w:rsid w:val="00CB2EC0"/>
    <w:rsid w:val="00DE2DE8"/>
    <w:rsid w:val="00ED6937"/>
    <w:rsid w:val="00EE5A24"/>
    <w:rsid w:val="00FA45BB"/>
    <w:rsid w:val="00FA748A"/>
    <w:rsid w:val="00FF6E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3CE4"/>
    <w:rPr>
      <w:color w:val="0563C1" w:themeColor="hyperlink"/>
      <w:u w:val="single"/>
    </w:rPr>
  </w:style>
  <w:style w:type="character" w:customStyle="1" w:styleId="Mentionnonrsolue1">
    <w:name w:val="Mention non résolue1"/>
    <w:basedOn w:val="DefaultParagraphFont"/>
    <w:uiPriority w:val="99"/>
    <w:semiHidden/>
    <w:unhideWhenUsed/>
    <w:rsid w:val="00073CE4"/>
    <w:rPr>
      <w:color w:val="808080"/>
      <w:shd w:val="clear" w:color="auto" w:fill="E6E6E6"/>
    </w:rPr>
  </w:style>
  <w:style w:type="paragraph" w:styleId="ListParagraph">
    <w:name w:val="List Paragraph"/>
    <w:basedOn w:val="Normal"/>
    <w:uiPriority w:val="34"/>
    <w:qFormat/>
    <w:rsid w:val="00073CE4"/>
    <w:pPr>
      <w:ind w:left="720"/>
      <w:contextualSpacing/>
    </w:pPr>
  </w:style>
  <w:style w:type="paragraph" w:styleId="BalloonText">
    <w:name w:val="Balloon Text"/>
    <w:basedOn w:val="Normal"/>
    <w:link w:val="BalloonTextChar"/>
    <w:uiPriority w:val="99"/>
    <w:semiHidden/>
    <w:unhideWhenUsed/>
    <w:rsid w:val="001E5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655"/>
    <w:rPr>
      <w:rFonts w:ascii="Tahoma" w:hAnsi="Tahoma" w:cs="Tahoma"/>
      <w:sz w:val="16"/>
      <w:szCs w:val="16"/>
    </w:rPr>
  </w:style>
  <w:style w:type="character" w:styleId="PlaceholderText">
    <w:name w:val="Placeholder Text"/>
    <w:basedOn w:val="DefaultParagraphFont"/>
    <w:uiPriority w:val="99"/>
    <w:semiHidden/>
    <w:rsid w:val="00FF6E0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3CE4"/>
    <w:rPr>
      <w:color w:val="0563C1" w:themeColor="hyperlink"/>
      <w:u w:val="single"/>
    </w:rPr>
  </w:style>
  <w:style w:type="character" w:customStyle="1" w:styleId="Mentionnonrsolue1">
    <w:name w:val="Mention non résolue1"/>
    <w:basedOn w:val="DefaultParagraphFont"/>
    <w:uiPriority w:val="99"/>
    <w:semiHidden/>
    <w:unhideWhenUsed/>
    <w:rsid w:val="00073CE4"/>
    <w:rPr>
      <w:color w:val="808080"/>
      <w:shd w:val="clear" w:color="auto" w:fill="E6E6E6"/>
    </w:rPr>
  </w:style>
  <w:style w:type="paragraph" w:styleId="ListParagraph">
    <w:name w:val="List Paragraph"/>
    <w:basedOn w:val="Normal"/>
    <w:uiPriority w:val="34"/>
    <w:qFormat/>
    <w:rsid w:val="00073CE4"/>
    <w:pPr>
      <w:ind w:left="720"/>
      <w:contextualSpacing/>
    </w:pPr>
  </w:style>
  <w:style w:type="paragraph" w:styleId="BalloonText">
    <w:name w:val="Balloon Text"/>
    <w:basedOn w:val="Normal"/>
    <w:link w:val="BalloonTextChar"/>
    <w:uiPriority w:val="99"/>
    <w:semiHidden/>
    <w:unhideWhenUsed/>
    <w:rsid w:val="001E5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655"/>
    <w:rPr>
      <w:rFonts w:ascii="Tahoma" w:hAnsi="Tahoma" w:cs="Tahoma"/>
      <w:sz w:val="16"/>
      <w:szCs w:val="16"/>
    </w:rPr>
  </w:style>
  <w:style w:type="character" w:styleId="PlaceholderText">
    <w:name w:val="Placeholder Text"/>
    <w:basedOn w:val="DefaultParagraphFont"/>
    <w:uiPriority w:val="99"/>
    <w:semiHidden/>
    <w:rsid w:val="00FF6E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e@debat-cndp.fr" TargetMode="External"/><Relationship Id="rId3" Type="http://schemas.microsoft.com/office/2007/relationships/stylesWithEffects" Target="stylesWithEffects.xml"/><Relationship Id="rId7" Type="http://schemas.openxmlformats.org/officeDocument/2006/relationships/image" Target="cid:2BF453D2-F269-4190-990C-ECD6484D76BF@WORKGROU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BoldItalic">
    <w:altName w:val="Calibr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A75"/>
    <w:rsid w:val="000F5A75"/>
    <w:rsid w:val="006E3B4D"/>
    <w:rsid w:val="007C28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3B4D"/>
    <w:rPr>
      <w:color w:val="808080"/>
    </w:rPr>
  </w:style>
  <w:style w:type="paragraph" w:customStyle="1" w:styleId="3669AE7B04414ADD9920AF8E24F40BB4">
    <w:name w:val="3669AE7B04414ADD9920AF8E24F40BB4"/>
    <w:rsid w:val="000F5A75"/>
    <w:pPr>
      <w:spacing w:after="160" w:line="259" w:lineRule="auto"/>
    </w:pPr>
    <w:rPr>
      <w:rFonts w:eastAsiaTheme="minorHAnsi"/>
      <w:lang w:eastAsia="en-US"/>
    </w:rPr>
  </w:style>
  <w:style w:type="paragraph" w:customStyle="1" w:styleId="0F4F3B9279524CEA84A742586E215B9B">
    <w:name w:val="0F4F3B9279524CEA84A742586E215B9B"/>
    <w:rsid w:val="000F5A75"/>
    <w:pPr>
      <w:spacing w:after="160" w:line="259" w:lineRule="auto"/>
    </w:pPr>
    <w:rPr>
      <w:rFonts w:eastAsiaTheme="minorHAnsi"/>
      <w:lang w:eastAsia="en-US"/>
    </w:rPr>
  </w:style>
  <w:style w:type="paragraph" w:customStyle="1" w:styleId="3669AE7B04414ADD9920AF8E24F40BB41">
    <w:name w:val="3669AE7B04414ADD9920AF8E24F40BB41"/>
    <w:rsid w:val="000F5A75"/>
    <w:pPr>
      <w:spacing w:after="160" w:line="259" w:lineRule="auto"/>
    </w:pPr>
    <w:rPr>
      <w:rFonts w:eastAsiaTheme="minorHAnsi"/>
      <w:lang w:eastAsia="en-US"/>
    </w:rPr>
  </w:style>
  <w:style w:type="paragraph" w:customStyle="1" w:styleId="0F4F3B9279524CEA84A742586E215B9B1">
    <w:name w:val="0F4F3B9279524CEA84A742586E215B9B1"/>
    <w:rsid w:val="000F5A75"/>
    <w:pPr>
      <w:spacing w:after="160" w:line="259" w:lineRule="auto"/>
    </w:pPr>
    <w:rPr>
      <w:rFonts w:eastAsiaTheme="minorHAnsi"/>
      <w:lang w:eastAsia="en-US"/>
    </w:rPr>
  </w:style>
  <w:style w:type="paragraph" w:customStyle="1" w:styleId="360FA96BDC014645AF1236E189FCB934">
    <w:name w:val="360FA96BDC014645AF1236E189FCB934"/>
    <w:rsid w:val="006E3B4D"/>
    <w:pPr>
      <w:spacing w:after="160" w:line="259" w:lineRule="auto"/>
    </w:pPr>
    <w:rPr>
      <w:rFonts w:eastAsiaTheme="minorHAnsi"/>
      <w:lang w:eastAsia="en-US"/>
    </w:rPr>
  </w:style>
  <w:style w:type="paragraph" w:customStyle="1" w:styleId="360FA96BDC014645AF1236E189FCB9341">
    <w:name w:val="360FA96BDC014645AF1236E189FCB9341"/>
    <w:rsid w:val="006E3B4D"/>
    <w:pPr>
      <w:spacing w:after="160" w:line="259"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3B4D"/>
    <w:rPr>
      <w:color w:val="808080"/>
    </w:rPr>
  </w:style>
  <w:style w:type="paragraph" w:customStyle="1" w:styleId="3669AE7B04414ADD9920AF8E24F40BB4">
    <w:name w:val="3669AE7B04414ADD9920AF8E24F40BB4"/>
    <w:rsid w:val="000F5A75"/>
    <w:pPr>
      <w:spacing w:after="160" w:line="259" w:lineRule="auto"/>
    </w:pPr>
    <w:rPr>
      <w:rFonts w:eastAsiaTheme="minorHAnsi"/>
      <w:lang w:eastAsia="en-US"/>
    </w:rPr>
  </w:style>
  <w:style w:type="paragraph" w:customStyle="1" w:styleId="0F4F3B9279524CEA84A742586E215B9B">
    <w:name w:val="0F4F3B9279524CEA84A742586E215B9B"/>
    <w:rsid w:val="000F5A75"/>
    <w:pPr>
      <w:spacing w:after="160" w:line="259" w:lineRule="auto"/>
    </w:pPr>
    <w:rPr>
      <w:rFonts w:eastAsiaTheme="minorHAnsi"/>
      <w:lang w:eastAsia="en-US"/>
    </w:rPr>
  </w:style>
  <w:style w:type="paragraph" w:customStyle="1" w:styleId="3669AE7B04414ADD9920AF8E24F40BB41">
    <w:name w:val="3669AE7B04414ADD9920AF8E24F40BB41"/>
    <w:rsid w:val="000F5A75"/>
    <w:pPr>
      <w:spacing w:after="160" w:line="259" w:lineRule="auto"/>
    </w:pPr>
    <w:rPr>
      <w:rFonts w:eastAsiaTheme="minorHAnsi"/>
      <w:lang w:eastAsia="en-US"/>
    </w:rPr>
  </w:style>
  <w:style w:type="paragraph" w:customStyle="1" w:styleId="0F4F3B9279524CEA84A742586E215B9B1">
    <w:name w:val="0F4F3B9279524CEA84A742586E215B9B1"/>
    <w:rsid w:val="000F5A75"/>
    <w:pPr>
      <w:spacing w:after="160" w:line="259" w:lineRule="auto"/>
    </w:pPr>
    <w:rPr>
      <w:rFonts w:eastAsiaTheme="minorHAnsi"/>
      <w:lang w:eastAsia="en-US"/>
    </w:rPr>
  </w:style>
  <w:style w:type="paragraph" w:customStyle="1" w:styleId="360FA96BDC014645AF1236E189FCB934">
    <w:name w:val="360FA96BDC014645AF1236E189FCB934"/>
    <w:rsid w:val="006E3B4D"/>
    <w:pPr>
      <w:spacing w:after="160" w:line="259" w:lineRule="auto"/>
    </w:pPr>
    <w:rPr>
      <w:rFonts w:eastAsiaTheme="minorHAnsi"/>
      <w:lang w:eastAsia="en-US"/>
    </w:rPr>
  </w:style>
  <w:style w:type="paragraph" w:customStyle="1" w:styleId="360FA96BDC014645AF1236E189FCB9341">
    <w:name w:val="360FA96BDC014645AF1236E189FCB9341"/>
    <w:rsid w:val="006E3B4D"/>
    <w:pPr>
      <w:spacing w:after="160" w:line="259"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295</Words>
  <Characters>1628</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Philippe</cp:lastModifiedBy>
  <cp:revision>7</cp:revision>
  <cp:lastPrinted>2017-12-22T14:57:00Z</cp:lastPrinted>
  <dcterms:created xsi:type="dcterms:W3CDTF">2017-12-22T15:02:00Z</dcterms:created>
  <dcterms:modified xsi:type="dcterms:W3CDTF">2017-12-22T15:24:00Z</dcterms:modified>
</cp:coreProperties>
</file>